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3E00" w:rsidRPr="00A53E00" w:rsidRDefault="00A53E00" w:rsidP="00A53E00">
      <w:pPr>
        <w:jc w:val="both"/>
        <w:rPr>
          <w:b/>
        </w:rPr>
      </w:pPr>
    </w:p>
    <w:p w:rsidR="00A53E00" w:rsidRPr="00A53E00" w:rsidRDefault="00A53E00" w:rsidP="00A53E00">
      <w:pPr>
        <w:jc w:val="both"/>
        <w:rPr>
          <w:b/>
        </w:rPr>
      </w:pPr>
    </w:p>
    <w:p w:rsidR="00A53E00" w:rsidRPr="00A53E00" w:rsidRDefault="00A53E00" w:rsidP="00A53E00">
      <w:pPr>
        <w:tabs>
          <w:tab w:val="left" w:pos="2205"/>
        </w:tabs>
        <w:jc w:val="both"/>
        <w:rPr>
          <w:b/>
        </w:rPr>
      </w:pPr>
      <w:r w:rsidRPr="00A53E00">
        <w:rPr>
          <w:b/>
        </w:rPr>
        <w:tab/>
      </w:r>
    </w:p>
    <w:p w:rsidR="00A53E00" w:rsidRPr="00A53E00" w:rsidRDefault="00A53E00" w:rsidP="00A53E00">
      <w:pPr>
        <w:jc w:val="both"/>
        <w:rPr>
          <w:b/>
        </w:rPr>
      </w:pPr>
    </w:p>
    <w:p w:rsidR="00A53E00" w:rsidRPr="00A53E00" w:rsidRDefault="00A53E00" w:rsidP="00A53E00">
      <w:pPr>
        <w:jc w:val="both"/>
        <w:rPr>
          <w:b/>
        </w:rPr>
      </w:pPr>
    </w:p>
    <w:p w:rsidR="00A53E00" w:rsidRPr="00A53E00" w:rsidRDefault="00A53E00" w:rsidP="00A53E00">
      <w:pPr>
        <w:jc w:val="both"/>
        <w:rPr>
          <w:b/>
        </w:rPr>
      </w:pPr>
    </w:p>
    <w:p w:rsidR="00A53E00" w:rsidRPr="00A53E00" w:rsidRDefault="00A53E00" w:rsidP="00A53E00">
      <w:pPr>
        <w:jc w:val="center"/>
        <w:rPr>
          <w:b/>
        </w:rPr>
      </w:pPr>
    </w:p>
    <w:p w:rsidR="00A53E00" w:rsidRPr="00A53E00" w:rsidRDefault="00A53E00" w:rsidP="00A53E00">
      <w:pPr>
        <w:jc w:val="center"/>
        <w:rPr>
          <w:b/>
        </w:rPr>
      </w:pPr>
      <w:r w:rsidRPr="00A53E00">
        <w:rPr>
          <w:b/>
        </w:rPr>
        <w:t>PREPARING TO WORK</w:t>
      </w:r>
    </w:p>
    <w:p w:rsidR="00A53E00" w:rsidRPr="00A53E00" w:rsidRDefault="00A53E00" w:rsidP="00A53E00">
      <w:pPr>
        <w:jc w:val="center"/>
      </w:pPr>
      <w:r w:rsidRPr="00A53E00">
        <w:t>Name:</w:t>
      </w:r>
    </w:p>
    <w:p w:rsidR="00A53E00" w:rsidRPr="00A53E00" w:rsidRDefault="00A53E00" w:rsidP="00A53E00">
      <w:pPr>
        <w:jc w:val="center"/>
      </w:pPr>
      <w:r w:rsidRPr="00A53E00">
        <w:t>Tutor:</w:t>
      </w:r>
    </w:p>
    <w:p w:rsidR="00A53E00" w:rsidRPr="00A53E00" w:rsidRDefault="00A53E00" w:rsidP="00A53E00">
      <w:pPr>
        <w:jc w:val="center"/>
      </w:pPr>
      <w:r w:rsidRPr="00A53E00">
        <w:t>Institution:</w:t>
      </w:r>
    </w:p>
    <w:p w:rsidR="00A53E00" w:rsidRPr="00A53E00" w:rsidRDefault="00A53E00" w:rsidP="00A53E00">
      <w:pPr>
        <w:jc w:val="both"/>
        <w:rPr>
          <w:b/>
        </w:rPr>
      </w:pPr>
    </w:p>
    <w:p w:rsidR="00A53E00" w:rsidRPr="00A53E00" w:rsidRDefault="00A53E00" w:rsidP="00A53E00">
      <w:pPr>
        <w:jc w:val="both"/>
        <w:rPr>
          <w:b/>
        </w:rPr>
      </w:pPr>
    </w:p>
    <w:p w:rsidR="00A53E00" w:rsidRPr="00A53E00" w:rsidRDefault="00A53E00" w:rsidP="00A53E00">
      <w:pPr>
        <w:jc w:val="both"/>
        <w:rPr>
          <w:b/>
        </w:rPr>
      </w:pPr>
    </w:p>
    <w:p w:rsidR="00A53E00" w:rsidRPr="00A53E00" w:rsidRDefault="00A53E00" w:rsidP="00A53E00">
      <w:pPr>
        <w:jc w:val="both"/>
        <w:rPr>
          <w:b/>
        </w:rPr>
      </w:pPr>
    </w:p>
    <w:p w:rsidR="00A53E00" w:rsidRPr="00A53E00" w:rsidRDefault="00A53E00" w:rsidP="00A53E00">
      <w:pPr>
        <w:jc w:val="both"/>
        <w:rPr>
          <w:b/>
        </w:rPr>
      </w:pPr>
    </w:p>
    <w:p w:rsidR="00A53E00" w:rsidRPr="00A53E00" w:rsidRDefault="00A53E00" w:rsidP="00A53E00">
      <w:pPr>
        <w:jc w:val="both"/>
        <w:rPr>
          <w:b/>
        </w:rPr>
      </w:pPr>
    </w:p>
    <w:p w:rsidR="00A53E00" w:rsidRPr="00A53E00" w:rsidRDefault="00A53E00" w:rsidP="00A53E00">
      <w:pPr>
        <w:jc w:val="both"/>
        <w:rPr>
          <w:b/>
        </w:rPr>
      </w:pPr>
    </w:p>
    <w:p w:rsidR="00A53E00" w:rsidRPr="00A53E00" w:rsidRDefault="00A53E00" w:rsidP="00A53E00">
      <w:pPr>
        <w:jc w:val="both"/>
        <w:rPr>
          <w:b/>
        </w:rPr>
      </w:pPr>
    </w:p>
    <w:p w:rsidR="00A53E00" w:rsidRPr="00A53E00" w:rsidRDefault="00A53E00" w:rsidP="00A53E00">
      <w:pPr>
        <w:jc w:val="both"/>
        <w:rPr>
          <w:b/>
        </w:rPr>
      </w:pPr>
    </w:p>
    <w:p w:rsidR="00A53E00" w:rsidRPr="00A53E00" w:rsidRDefault="00A53E00" w:rsidP="00A53E00">
      <w:pPr>
        <w:jc w:val="both"/>
        <w:rPr>
          <w:b/>
        </w:rPr>
      </w:pPr>
    </w:p>
    <w:p w:rsidR="00A53E00" w:rsidRPr="00A53E00" w:rsidRDefault="00A53E00" w:rsidP="00A53E00">
      <w:pPr>
        <w:jc w:val="both"/>
        <w:rPr>
          <w:b/>
        </w:rPr>
      </w:pPr>
    </w:p>
    <w:p w:rsidR="00A53E00" w:rsidRPr="00A53E00" w:rsidRDefault="00A53E00" w:rsidP="00A53E00">
      <w:pPr>
        <w:jc w:val="both"/>
        <w:rPr>
          <w:b/>
        </w:rPr>
      </w:pPr>
    </w:p>
    <w:p w:rsidR="00A53E00" w:rsidRPr="00A53E00" w:rsidRDefault="00A53E00" w:rsidP="00A53E00">
      <w:pPr>
        <w:jc w:val="both"/>
        <w:rPr>
          <w:b/>
        </w:rPr>
      </w:pPr>
    </w:p>
    <w:p w:rsidR="00A53E00" w:rsidRPr="00A53E00" w:rsidRDefault="00A53E00" w:rsidP="00A53E00">
      <w:pPr>
        <w:jc w:val="both"/>
        <w:rPr>
          <w:b/>
        </w:rPr>
      </w:pPr>
      <w:r w:rsidRPr="00A53E00">
        <w:rPr>
          <w:b/>
        </w:rPr>
        <w:t>INTRODUCTION</w:t>
      </w:r>
    </w:p>
    <w:p w:rsidR="00A53E00" w:rsidRPr="00A53E00" w:rsidRDefault="00A53E00" w:rsidP="00A53E00">
      <w:pPr>
        <w:ind w:firstLine="720"/>
        <w:jc w:val="both"/>
      </w:pPr>
      <w:r w:rsidRPr="00A53E00">
        <w:t>There exists a positive relationship between lifetime earnings and level of education. Normally, one is required first to choose a job that takes advantages of one's talent and then take up the best suitable training and education for that particular job. However, the training time is divided into two types; specific vocational preparation and general education. The first type involves training directed towards skill, techniques, and knowledge required for a specific job. On the other hand, general education involves the academic training that develops adaptability and reasoning, ability to follow instructions, cooperate with others and decision-making skills. The following are the proposed ways of preparing students to work.</w:t>
      </w:r>
    </w:p>
    <w:p w:rsidR="00A53E00" w:rsidRPr="00A53E00" w:rsidRDefault="00A53E00" w:rsidP="00A53E00">
      <w:pPr>
        <w:pStyle w:val="ListParagraph"/>
        <w:numPr>
          <w:ilvl w:val="0"/>
          <w:numId w:val="3"/>
        </w:numPr>
        <w:jc w:val="both"/>
        <w:rPr>
          <w:b/>
        </w:rPr>
      </w:pPr>
      <w:r w:rsidRPr="00A53E00">
        <w:rPr>
          <w:b/>
        </w:rPr>
        <w:t>Vocational education and work experience programs.</w:t>
      </w:r>
    </w:p>
    <w:p w:rsidR="00A53E00" w:rsidRPr="00A53E00" w:rsidRDefault="00A53E00" w:rsidP="00A53E00">
      <w:pPr>
        <w:jc w:val="both"/>
      </w:pPr>
      <w:r w:rsidRPr="00A53E00">
        <w:t xml:space="preserve"> </w:t>
      </w:r>
      <w:r w:rsidRPr="00A53E00">
        <w:tab/>
      </w:r>
      <w:r w:rsidRPr="00A53E00">
        <w:t>Most countries have poor systems in preparing high school students in getting into the labor market. As a result, the students have been persevering many difficulties in making the transition into a working environment. However, countri</w:t>
      </w:r>
      <w:r w:rsidRPr="00A53E00">
        <w:t>es</w:t>
      </w:r>
      <w:r w:rsidRPr="00A53E00">
        <w:t xml:space="preserve"> such USA, have adopted vocational education programs which a lot of youths into a variety of jobs such as cosmetology and auto repair. Also, work experience programs have been made effective in combining class knowledge with real experience in an employment situation. </w:t>
      </w:r>
    </w:p>
    <w:p w:rsidR="00A53E00" w:rsidRPr="00A53E00" w:rsidRDefault="00A53E00" w:rsidP="00A53E00">
      <w:pPr>
        <w:pStyle w:val="ListParagraph"/>
        <w:numPr>
          <w:ilvl w:val="0"/>
          <w:numId w:val="3"/>
        </w:numPr>
        <w:jc w:val="both"/>
        <w:rPr>
          <w:b/>
        </w:rPr>
      </w:pPr>
      <w:r w:rsidRPr="00A53E00">
        <w:rPr>
          <w:b/>
        </w:rPr>
        <w:t>Academies</w:t>
      </w:r>
    </w:p>
    <w:p w:rsidR="00A53E00" w:rsidRPr="00A53E00" w:rsidRDefault="00A53E00" w:rsidP="00A53E00">
      <w:pPr>
        <w:ind w:firstLine="360"/>
        <w:jc w:val="both"/>
      </w:pPr>
      <w:r w:rsidRPr="00A53E00">
        <w:t xml:space="preserve">This was established in response to initiatives from businesses and industries. Health science academies have been started to provide specific vocational preparation in health science occupations. However, for the </w:t>
      </w:r>
      <w:r w:rsidRPr="00A53E00">
        <w:t>dropouts’</w:t>
      </w:r>
      <w:r w:rsidRPr="00A53E00">
        <w:t xml:space="preserve"> students who only have marginal general education, they are assisted by the state employment security agencies. They are then referred to employers who seek unskilled entry-level workers. </w:t>
      </w:r>
    </w:p>
    <w:p w:rsidR="00A53E00" w:rsidRPr="00A53E00" w:rsidRDefault="00A53E00" w:rsidP="00A53E00">
      <w:pPr>
        <w:jc w:val="both"/>
      </w:pPr>
    </w:p>
    <w:p w:rsidR="00A53E00" w:rsidRPr="00A53E00" w:rsidRDefault="00A53E00" w:rsidP="00A53E00">
      <w:pPr>
        <w:pStyle w:val="ListParagraph"/>
        <w:numPr>
          <w:ilvl w:val="0"/>
          <w:numId w:val="3"/>
        </w:numPr>
        <w:jc w:val="both"/>
        <w:rPr>
          <w:b/>
        </w:rPr>
      </w:pPr>
      <w:r w:rsidRPr="00A53E00">
        <w:rPr>
          <w:b/>
        </w:rPr>
        <w:t>On-the-job training</w:t>
      </w:r>
    </w:p>
    <w:p w:rsidR="00A53E00" w:rsidRPr="00A53E00" w:rsidRDefault="00A53E00" w:rsidP="00A53E00">
      <w:pPr>
        <w:ind w:firstLine="360"/>
        <w:jc w:val="both"/>
      </w:pPr>
      <w:r w:rsidRPr="00A53E00">
        <w:t xml:space="preserve">Some employment situations do require neither specific vocational training nor specialized educational preparation. Such jobs require a brief demonstration. In this case, unskilled workers are in demand since what is needed is just a minimal general education in preparing the worker. In promoting on-the-job training, various programs are established which include; apprenticeship programs, military training program and the job corps programs. </w:t>
      </w:r>
    </w:p>
    <w:p w:rsidR="00A53E00" w:rsidRPr="00A53E00" w:rsidRDefault="00A53E00" w:rsidP="00A53E00">
      <w:pPr>
        <w:jc w:val="both"/>
        <w:rPr>
          <w:b/>
        </w:rPr>
      </w:pPr>
      <w:r w:rsidRPr="00A53E00">
        <w:rPr>
          <w:b/>
        </w:rPr>
        <w:t>POSTSECONDARY SCHOOLS</w:t>
      </w:r>
    </w:p>
    <w:p w:rsidR="00A53E00" w:rsidRPr="00A53E00" w:rsidRDefault="00A53E00" w:rsidP="00A53E00">
      <w:pPr>
        <w:ind w:firstLine="720"/>
        <w:jc w:val="both"/>
      </w:pPr>
      <w:r w:rsidRPr="00A53E00">
        <w:t>It is apparent that the preparation of job is longer and the difficulties of jobs have increased. Private and community colleges and other vocational schools provide the required knowledge for the twenty-first-century jobs.  An associate degree or a certificate is the award in signifying the completion of the program studies. The involved schools include; trade, vocational and technical school and junior and community colleges.</w:t>
      </w:r>
    </w:p>
    <w:p w:rsidR="00A53E00" w:rsidRPr="00A53E00" w:rsidRDefault="00A53E00" w:rsidP="00A53E00">
      <w:pPr>
        <w:jc w:val="both"/>
        <w:rPr>
          <w:b/>
        </w:rPr>
      </w:pPr>
      <w:r w:rsidRPr="00A53E00">
        <w:rPr>
          <w:b/>
        </w:rPr>
        <w:t>COLLEGES AND UNIVERSITIES</w:t>
      </w:r>
    </w:p>
    <w:p w:rsidR="00A53E00" w:rsidRPr="00A53E00" w:rsidRDefault="00A53E00" w:rsidP="00A53E00">
      <w:pPr>
        <w:ind w:firstLine="720"/>
        <w:jc w:val="both"/>
      </w:pPr>
      <w:r w:rsidRPr="00A53E00">
        <w:t>The programs offered range from courses that prepare students for particular careers such as accounting and engineering to general courses in the field of arts such as sociology and psychology. Most of the students access the financial aid from the government to support their higher education. Conversely, information concerning the financial aid in many countries is available on the school websites and the internet.</w:t>
      </w:r>
    </w:p>
    <w:p w:rsidR="00A53E00" w:rsidRPr="00A53E00" w:rsidRDefault="00A53E00" w:rsidP="00A53E00">
      <w:pPr>
        <w:ind w:firstLine="720"/>
        <w:jc w:val="both"/>
      </w:pPr>
      <w:r w:rsidRPr="00A53E00">
        <w:t xml:space="preserve">Moreover, there are various factors to consider in choosing a college. The general considerations include; compatibility of the program, admission requirements, school environment, campus facilities, the cultural and social life of students and expenses as well as the </w:t>
      </w:r>
      <w:r w:rsidRPr="00A53E00">
        <w:lastRenderedPageBreak/>
        <w:t>financial aid. These factors are crucial since a carelessly chosen program can result to change in career plans.</w:t>
      </w:r>
    </w:p>
    <w:p w:rsidR="00A53E00" w:rsidRPr="00A53E00" w:rsidRDefault="00A53E00" w:rsidP="00A53E00">
      <w:pPr>
        <w:jc w:val="both"/>
        <w:rPr>
          <w:b/>
        </w:rPr>
      </w:pPr>
      <w:r w:rsidRPr="00A53E00">
        <w:rPr>
          <w:b/>
        </w:rPr>
        <w:t xml:space="preserve">QUESTIONS </w:t>
      </w:r>
    </w:p>
    <w:p w:rsidR="00A53E00" w:rsidRPr="00A53E00" w:rsidRDefault="00A53E00" w:rsidP="00A53E00">
      <w:pPr>
        <w:jc w:val="both"/>
      </w:pPr>
      <w:r w:rsidRPr="00A53E00">
        <w:t>What programs are suitable for push out students in preparing them to work?</w:t>
      </w:r>
    </w:p>
    <w:p w:rsidR="00A53E00" w:rsidRPr="00A53E00" w:rsidRDefault="00A53E00" w:rsidP="00A53E00">
      <w:pPr>
        <w:jc w:val="both"/>
      </w:pPr>
      <w:r w:rsidRPr="00A53E00">
        <w:t>What are the significant factors that are considered in choosing a college?</w:t>
      </w:r>
    </w:p>
    <w:p w:rsidR="00B14C77" w:rsidRPr="00A53E00" w:rsidRDefault="00A53E00" w:rsidP="00A53E00">
      <w:pPr>
        <w:jc w:val="both"/>
      </w:pPr>
      <w:r w:rsidRPr="00A53E00">
        <w:t>What recommendations would you suggest in reducing the difficulties of getting jobs?</w:t>
      </w:r>
    </w:p>
    <w:p w:rsidR="00A53E00" w:rsidRPr="00A53E00" w:rsidRDefault="00A53E00" w:rsidP="00A53E00">
      <w:pPr>
        <w:jc w:val="both"/>
      </w:pPr>
    </w:p>
    <w:p w:rsidR="00A53E00" w:rsidRPr="00A53E00" w:rsidRDefault="00A53E00" w:rsidP="00A53E00">
      <w:pPr>
        <w:jc w:val="both"/>
      </w:pPr>
    </w:p>
    <w:p w:rsidR="00A53E00" w:rsidRPr="00A53E00" w:rsidRDefault="00A53E00" w:rsidP="00A53E00">
      <w:pPr>
        <w:jc w:val="both"/>
      </w:pPr>
    </w:p>
    <w:p w:rsidR="00A53E00" w:rsidRPr="00A53E00" w:rsidRDefault="00A53E00" w:rsidP="00A53E00">
      <w:pPr>
        <w:jc w:val="both"/>
      </w:pPr>
    </w:p>
    <w:p w:rsidR="00A53E00" w:rsidRPr="00A53E00" w:rsidRDefault="00A53E00" w:rsidP="00A53E00">
      <w:pPr>
        <w:jc w:val="both"/>
      </w:pPr>
    </w:p>
    <w:p w:rsidR="00A53E00" w:rsidRPr="00A53E00" w:rsidRDefault="00A53E00" w:rsidP="00A53E00">
      <w:pPr>
        <w:jc w:val="both"/>
      </w:pPr>
    </w:p>
    <w:p w:rsidR="00A53E00" w:rsidRPr="00A53E00" w:rsidRDefault="00A53E00" w:rsidP="00A53E00">
      <w:pPr>
        <w:jc w:val="both"/>
      </w:pPr>
    </w:p>
    <w:p w:rsidR="00A53E00" w:rsidRPr="00A53E00" w:rsidRDefault="00A53E00" w:rsidP="00A53E00">
      <w:pPr>
        <w:jc w:val="both"/>
      </w:pPr>
    </w:p>
    <w:p w:rsidR="00A53E00" w:rsidRPr="00A53E00" w:rsidRDefault="00A53E00" w:rsidP="00A53E00">
      <w:pPr>
        <w:jc w:val="both"/>
      </w:pPr>
    </w:p>
    <w:p w:rsidR="00A53E00" w:rsidRPr="00A53E00" w:rsidRDefault="00A53E00" w:rsidP="00A53E00">
      <w:pPr>
        <w:jc w:val="both"/>
      </w:pPr>
    </w:p>
    <w:p w:rsidR="00A53E00" w:rsidRPr="00A53E00" w:rsidRDefault="00A53E00" w:rsidP="00A53E00">
      <w:pPr>
        <w:jc w:val="both"/>
      </w:pPr>
    </w:p>
    <w:p w:rsidR="00A53E00" w:rsidRPr="00A53E00" w:rsidRDefault="00A53E00" w:rsidP="00A53E00">
      <w:pPr>
        <w:jc w:val="both"/>
      </w:pPr>
    </w:p>
    <w:p w:rsidR="00A53E00" w:rsidRPr="00A53E00" w:rsidRDefault="00A53E00" w:rsidP="00A53E00">
      <w:pPr>
        <w:jc w:val="both"/>
      </w:pPr>
    </w:p>
    <w:p w:rsidR="00A53E00" w:rsidRPr="00A53E00" w:rsidRDefault="00A53E00" w:rsidP="00A53E00">
      <w:pPr>
        <w:jc w:val="both"/>
      </w:pPr>
    </w:p>
    <w:p w:rsidR="00A53E00" w:rsidRPr="00A53E00" w:rsidRDefault="00A53E00" w:rsidP="00A53E00">
      <w:pPr>
        <w:jc w:val="both"/>
      </w:pPr>
    </w:p>
    <w:p w:rsidR="00A53E00" w:rsidRPr="00A53E00" w:rsidRDefault="00A53E00" w:rsidP="00A53E00">
      <w:pPr>
        <w:jc w:val="both"/>
      </w:pPr>
    </w:p>
    <w:p w:rsidR="00A53E00" w:rsidRPr="00A53E00" w:rsidRDefault="00A53E00" w:rsidP="00A53E00">
      <w:pPr>
        <w:jc w:val="both"/>
      </w:pPr>
    </w:p>
    <w:p w:rsidR="00A53E00" w:rsidRPr="00A53E00" w:rsidRDefault="00A53E00" w:rsidP="00A53E00">
      <w:pPr>
        <w:jc w:val="both"/>
        <w:rPr>
          <w:b/>
        </w:rPr>
      </w:pPr>
      <w:r w:rsidRPr="00A53E00">
        <w:rPr>
          <w:b/>
        </w:rPr>
        <w:lastRenderedPageBreak/>
        <w:t xml:space="preserve">REFERENCES </w:t>
      </w:r>
    </w:p>
    <w:p w:rsidR="00A53E00" w:rsidRPr="00A53E00" w:rsidRDefault="00A53E00" w:rsidP="00A53E00">
      <w:pPr>
        <w:jc w:val="both"/>
        <w:rPr>
          <w:b/>
        </w:rPr>
      </w:pPr>
      <w:r w:rsidRPr="00A53E00">
        <w:rPr>
          <w:color w:val="222222"/>
          <w:shd w:val="clear" w:color="auto" w:fill="FFFFFF"/>
        </w:rPr>
        <w:t>Brown, D. (2006). Career Information, Career Counseling</w:t>
      </w:r>
      <w:bookmarkStart w:id="0" w:name="_GoBack"/>
      <w:r w:rsidRPr="00A53E00">
        <w:rPr>
          <w:color w:val="222222"/>
          <w:shd w:val="clear" w:color="auto" w:fill="FFFFFF"/>
        </w:rPr>
        <w:t xml:space="preserve">, </w:t>
      </w:r>
      <w:bookmarkEnd w:id="0"/>
      <w:r w:rsidRPr="00A53E00">
        <w:rPr>
          <w:color w:val="222222"/>
          <w:shd w:val="clear" w:color="auto" w:fill="FFFFFF"/>
        </w:rPr>
        <w:t>&amp; Career Development (9th, 07)</w:t>
      </w:r>
    </w:p>
    <w:p w:rsidR="00A53E00" w:rsidRPr="00A53E00" w:rsidRDefault="00A53E00" w:rsidP="00A53E00"/>
    <w:p w:rsidR="00A53E00" w:rsidRPr="00A53E00" w:rsidRDefault="00A53E00" w:rsidP="00A53E00">
      <w:pPr>
        <w:tabs>
          <w:tab w:val="left" w:pos="5580"/>
        </w:tabs>
      </w:pPr>
      <w:r w:rsidRPr="00A53E00">
        <w:tab/>
      </w:r>
    </w:p>
    <w:sectPr w:rsidR="00A53E00" w:rsidRPr="00A53E00" w:rsidSect="00A53E00">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0435" w:rsidRDefault="00020435" w:rsidP="00EE67F6">
      <w:pPr>
        <w:spacing w:line="240" w:lineRule="auto"/>
      </w:pPr>
      <w:r>
        <w:separator/>
      </w:r>
    </w:p>
  </w:endnote>
  <w:endnote w:type="continuationSeparator" w:id="0">
    <w:p w:rsidR="00020435" w:rsidRDefault="00020435" w:rsidP="00EE67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0435" w:rsidRDefault="00020435" w:rsidP="00EE67F6">
      <w:pPr>
        <w:spacing w:line="240" w:lineRule="auto"/>
      </w:pPr>
      <w:r>
        <w:separator/>
      </w:r>
    </w:p>
  </w:footnote>
  <w:footnote w:type="continuationSeparator" w:id="0">
    <w:p w:rsidR="00020435" w:rsidRDefault="00020435" w:rsidP="00EE67F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557140"/>
      <w:docPartObj>
        <w:docPartGallery w:val="Page Numbers (Top of Page)"/>
        <w:docPartUnique/>
      </w:docPartObj>
    </w:sdtPr>
    <w:sdtEndPr>
      <w:rPr>
        <w:noProof/>
      </w:rPr>
    </w:sdtEndPr>
    <w:sdtContent>
      <w:p w:rsidR="00A53E00" w:rsidRPr="00A53E00" w:rsidRDefault="00A53E00" w:rsidP="00A53E00">
        <w:r w:rsidRPr="00A53E00">
          <w:t>PREPARING TO WORK</w:t>
        </w:r>
        <w:r w:rsidRPr="00A53E00">
          <w:tab/>
        </w:r>
        <w:r w:rsidRPr="00A53E00">
          <w:tab/>
        </w:r>
        <w:r w:rsidRPr="00A53E00">
          <w:tab/>
        </w:r>
        <w:r w:rsidRPr="00A53E00">
          <w:tab/>
        </w:r>
        <w:r w:rsidRPr="00A53E00">
          <w:tab/>
        </w:r>
        <w:r w:rsidRPr="00A53E00">
          <w:tab/>
        </w:r>
        <w:r w:rsidRPr="00A53E00">
          <w:tab/>
        </w:r>
        <w:r w:rsidRPr="00A53E00">
          <w:tab/>
        </w:r>
        <w:r w:rsidRPr="00A53E00">
          <w:tab/>
          <w:t xml:space="preserve">          </w:t>
        </w:r>
        <w:r w:rsidRPr="00A53E00">
          <w:fldChar w:fldCharType="begin"/>
        </w:r>
        <w:r w:rsidRPr="00A53E00">
          <w:instrText xml:space="preserve"> PAGE   \* MERGEFORMAT </w:instrText>
        </w:r>
        <w:r w:rsidRPr="00A53E00">
          <w:fldChar w:fldCharType="separate"/>
        </w:r>
        <w:r>
          <w:rPr>
            <w:noProof/>
          </w:rPr>
          <w:t>3</w:t>
        </w:r>
        <w:r w:rsidRPr="00A53E00">
          <w:rPr>
            <w:noProof/>
          </w:rPr>
          <w:fldChar w:fldCharType="end"/>
        </w:r>
      </w:p>
    </w:sdtContent>
  </w:sdt>
  <w:p w:rsidR="00A53E00" w:rsidRPr="00A53E00" w:rsidRDefault="00A53E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3E00" w:rsidRPr="00A53E00" w:rsidRDefault="00A53E00" w:rsidP="00A53E00">
    <w:r>
      <w:t>Run</w:t>
    </w:r>
    <w:r w:rsidRPr="00A53E00">
      <w:t>ning Head: Preparing To Work</w:t>
    </w:r>
  </w:p>
  <w:p w:rsidR="00A53E00" w:rsidRDefault="00A53E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D1801"/>
    <w:multiLevelType w:val="hybridMultilevel"/>
    <w:tmpl w:val="1A4C4B74"/>
    <w:lvl w:ilvl="0" w:tplc="0C7AEAE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63F31ED"/>
    <w:multiLevelType w:val="hybridMultilevel"/>
    <w:tmpl w:val="6A20A992"/>
    <w:lvl w:ilvl="0" w:tplc="8C4A58A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A25404E"/>
    <w:multiLevelType w:val="hybridMultilevel"/>
    <w:tmpl w:val="18C001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0235"/>
    <w:rsid w:val="00020435"/>
    <w:rsid w:val="00202751"/>
    <w:rsid w:val="002B5CCD"/>
    <w:rsid w:val="005469D8"/>
    <w:rsid w:val="005930D8"/>
    <w:rsid w:val="005D5030"/>
    <w:rsid w:val="006D0235"/>
    <w:rsid w:val="00822617"/>
    <w:rsid w:val="00A53E00"/>
    <w:rsid w:val="00B14C77"/>
    <w:rsid w:val="00B522E7"/>
    <w:rsid w:val="00D27A7E"/>
    <w:rsid w:val="00DB53DC"/>
    <w:rsid w:val="00EE67F6"/>
    <w:rsid w:val="00FD0B33"/>
    <w:rsid w:val="00FD73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ListParagraph">
    <w:name w:val="List Paragraph"/>
    <w:basedOn w:val="Normal"/>
    <w:uiPriority w:val="34"/>
    <w:qFormat/>
    <w:rsid w:val="00FD73F4"/>
    <w:pPr>
      <w:ind w:left="720"/>
      <w:contextualSpacing/>
    </w:pPr>
  </w:style>
  <w:style w:type="paragraph" w:styleId="Header">
    <w:name w:val="header"/>
    <w:basedOn w:val="Normal"/>
    <w:link w:val="HeaderChar"/>
    <w:uiPriority w:val="99"/>
    <w:unhideWhenUsed/>
    <w:rsid w:val="00EE67F6"/>
    <w:pPr>
      <w:tabs>
        <w:tab w:val="center" w:pos="4680"/>
        <w:tab w:val="right" w:pos="9360"/>
      </w:tabs>
      <w:spacing w:line="240" w:lineRule="auto"/>
    </w:pPr>
  </w:style>
  <w:style w:type="character" w:customStyle="1" w:styleId="HeaderChar">
    <w:name w:val="Header Char"/>
    <w:basedOn w:val="DefaultParagraphFont"/>
    <w:link w:val="Header"/>
    <w:uiPriority w:val="99"/>
    <w:rsid w:val="00EE67F6"/>
  </w:style>
  <w:style w:type="paragraph" w:styleId="Footer">
    <w:name w:val="footer"/>
    <w:basedOn w:val="Normal"/>
    <w:link w:val="FooterChar"/>
    <w:uiPriority w:val="99"/>
    <w:unhideWhenUsed/>
    <w:rsid w:val="00EE67F6"/>
    <w:pPr>
      <w:tabs>
        <w:tab w:val="center" w:pos="4680"/>
        <w:tab w:val="right" w:pos="9360"/>
      </w:tabs>
      <w:spacing w:line="240" w:lineRule="auto"/>
    </w:pPr>
  </w:style>
  <w:style w:type="character" w:customStyle="1" w:styleId="FooterChar">
    <w:name w:val="Footer Char"/>
    <w:basedOn w:val="DefaultParagraphFont"/>
    <w:link w:val="Footer"/>
    <w:uiPriority w:val="99"/>
    <w:rsid w:val="00EE67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ListParagraph">
    <w:name w:val="List Paragraph"/>
    <w:basedOn w:val="Normal"/>
    <w:uiPriority w:val="34"/>
    <w:qFormat/>
    <w:rsid w:val="00FD73F4"/>
    <w:pPr>
      <w:ind w:left="720"/>
      <w:contextualSpacing/>
    </w:pPr>
  </w:style>
  <w:style w:type="paragraph" w:styleId="Header">
    <w:name w:val="header"/>
    <w:basedOn w:val="Normal"/>
    <w:link w:val="HeaderChar"/>
    <w:uiPriority w:val="99"/>
    <w:unhideWhenUsed/>
    <w:rsid w:val="00EE67F6"/>
    <w:pPr>
      <w:tabs>
        <w:tab w:val="center" w:pos="4680"/>
        <w:tab w:val="right" w:pos="9360"/>
      </w:tabs>
      <w:spacing w:line="240" w:lineRule="auto"/>
    </w:pPr>
  </w:style>
  <w:style w:type="character" w:customStyle="1" w:styleId="HeaderChar">
    <w:name w:val="Header Char"/>
    <w:basedOn w:val="DefaultParagraphFont"/>
    <w:link w:val="Header"/>
    <w:uiPriority w:val="99"/>
    <w:rsid w:val="00EE67F6"/>
  </w:style>
  <w:style w:type="paragraph" w:styleId="Footer">
    <w:name w:val="footer"/>
    <w:basedOn w:val="Normal"/>
    <w:link w:val="FooterChar"/>
    <w:uiPriority w:val="99"/>
    <w:unhideWhenUsed/>
    <w:rsid w:val="00EE67F6"/>
    <w:pPr>
      <w:tabs>
        <w:tab w:val="center" w:pos="4680"/>
        <w:tab w:val="right" w:pos="9360"/>
      </w:tabs>
      <w:spacing w:line="240" w:lineRule="auto"/>
    </w:pPr>
  </w:style>
  <w:style w:type="character" w:customStyle="1" w:styleId="FooterChar">
    <w:name w:val="Footer Char"/>
    <w:basedOn w:val="DefaultParagraphFont"/>
    <w:link w:val="Footer"/>
    <w:uiPriority w:val="99"/>
    <w:rsid w:val="00EE67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5</Pages>
  <Words>584</Words>
  <Characters>3333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2018-04-19T12:59:00Z</dcterms:created>
  <dcterms:modified xsi:type="dcterms:W3CDTF">2018-04-19T15:18:00Z</dcterms:modified>
</cp:coreProperties>
</file>